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265D91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265D91">
        <w:rPr>
          <w:rFonts w:ascii="Arial" w:hAnsi="Arial" w:cs="Arial"/>
          <w:b/>
          <w:caps/>
          <w:sz w:val="28"/>
          <w:szCs w:val="28"/>
        </w:rPr>
        <w:t>11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65D9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265D91">
              <w:rPr>
                <w:rFonts w:ascii="Arial" w:hAnsi="Arial" w:cs="Arial"/>
                <w:sz w:val="20"/>
                <w:szCs w:val="20"/>
              </w:rPr>
              <w:t>Solicita realização de operação tapa-buracos na altura do nº 407 da Rua Antonio Oliveira Filho, defronte de ponto de ônibus ali localizado, no Bairro Cidade Nova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265D91">
        <w:rPr>
          <w:rFonts w:ascii="Arial" w:hAnsi="Arial" w:cs="Arial"/>
        </w:rPr>
        <w:t xml:space="preserve"> à</w:t>
      </w:r>
      <w:r w:rsidR="00265D91" w:rsidRPr="00265D91">
        <w:rPr>
          <w:rFonts w:ascii="Arial" w:hAnsi="Arial" w:cs="Arial"/>
        </w:rPr>
        <w:t xml:space="preserve"> realização de operação tapa-buracos na altura do nº 407 da Rua Antonio Oliveira Filho, defronte de ponto de ônibus ali localizado, no Bairro Cidade Nova Jacareí.</w:t>
      </w:r>
    </w:p>
    <w:p w:rsidR="00265D91" w:rsidRPr="00265D91" w:rsidRDefault="00265D91" w:rsidP="00265D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265D91">
        <w:rPr>
          <w:rFonts w:ascii="Arial" w:hAnsi="Arial" w:cs="Arial"/>
        </w:rPr>
        <w:t>Ocorre que a pavimentação asfáltica no local apresenta tri</w:t>
      </w:r>
      <w:r>
        <w:rPr>
          <w:rFonts w:ascii="Arial" w:hAnsi="Arial" w:cs="Arial"/>
        </w:rPr>
        <w:t>n</w:t>
      </w:r>
      <w:r w:rsidRPr="00265D91">
        <w:rPr>
          <w:rFonts w:ascii="Arial" w:hAnsi="Arial" w:cs="Arial"/>
        </w:rPr>
        <w:t xml:space="preserve">cas e rachaduras, especialmente nos locais em que ocorreram obras de manutenção realizadas por </w:t>
      </w:r>
      <w:r>
        <w:rPr>
          <w:rFonts w:ascii="Arial" w:hAnsi="Arial" w:cs="Arial"/>
        </w:rPr>
        <w:t xml:space="preserve">empresas </w:t>
      </w:r>
      <w:r w:rsidRPr="00265D91">
        <w:rPr>
          <w:rFonts w:ascii="Arial" w:hAnsi="Arial" w:cs="Arial"/>
        </w:rPr>
        <w:t xml:space="preserve">terceirizadas pelo SAAE. </w:t>
      </w:r>
    </w:p>
    <w:p w:rsidR="00265D91" w:rsidRPr="00265D91" w:rsidRDefault="00265D91" w:rsidP="00265D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Foto anexa.</w:t>
      </w:r>
    </w:p>
    <w:p w:rsidR="00265D91" w:rsidRPr="00265D91" w:rsidRDefault="00265D91" w:rsidP="00265D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265D91">
        <w:rPr>
          <w:rFonts w:ascii="Arial" w:hAnsi="Arial" w:cs="Arial"/>
        </w:rPr>
        <w:t>Desta forma, respeitosamente, acionamos a Administração Municipal e agradecemos por seu empenho para que a situação seja devidamente considerada e atendida.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265D91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65D91" w:rsidRPr="005D4150" w:rsidRDefault="00265D91" w:rsidP="00A34F2C">
      <w:pPr>
        <w:jc w:val="center"/>
        <w:rPr>
          <w:rFonts w:ascii="Arial" w:eastAsia="Arial Unicode MS" w:hAnsi="Arial" w:cs="Arial"/>
          <w:b/>
        </w:rPr>
      </w:pPr>
      <w:r w:rsidRPr="005D4150">
        <w:rPr>
          <w:rFonts w:ascii="Arial" w:eastAsia="Arial Unicode MS" w:hAnsi="Arial" w:cs="Arial"/>
          <w:b/>
        </w:rPr>
        <w:t>DRA. MÁRCIA SANTOS</w:t>
      </w:r>
    </w:p>
    <w:p w:rsidR="00265D91" w:rsidRPr="005D4150" w:rsidRDefault="00265D91" w:rsidP="00760EC3">
      <w:pPr>
        <w:jc w:val="center"/>
        <w:rPr>
          <w:rFonts w:ascii="Arial" w:eastAsia="Arial Unicode MS" w:hAnsi="Arial" w:cs="Arial"/>
        </w:rPr>
      </w:pPr>
      <w:r w:rsidRPr="005D4150">
        <w:rPr>
          <w:rFonts w:ascii="Arial" w:eastAsia="Arial Unicode MS" w:hAnsi="Arial" w:cs="Arial"/>
        </w:rPr>
        <w:t>Vereadora – PL</w:t>
      </w:r>
    </w:p>
    <w:p w:rsidR="00265D91" w:rsidRDefault="00265D9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265D91" w:rsidRDefault="00265D91" w:rsidP="00265D91">
      <w:pPr>
        <w:spacing w:line="276" w:lineRule="auto"/>
        <w:jc w:val="center"/>
      </w:pPr>
      <w:r>
        <w:rPr>
          <w:noProof/>
        </w:rPr>
        <w:drawing>
          <wp:inline distT="0" distB="0" distL="0" distR="0" wp14:anchorId="3613E5D6">
            <wp:extent cx="4320540" cy="5882640"/>
            <wp:effectExtent l="0" t="0" r="381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588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1C5" w:rsidRPr="00A34F2C" w:rsidRDefault="004571C5" w:rsidP="00265D91">
      <w:pPr>
        <w:jc w:val="center"/>
        <w:rPr>
          <w:rFonts w:ascii="Arial" w:hAnsi="Arial" w:cs="Arial"/>
        </w:rPr>
      </w:pPr>
    </w:p>
    <w:sectPr w:rsidR="004571C5" w:rsidRPr="00A34F2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087" w:rsidRDefault="000D4087">
      <w:r>
        <w:separator/>
      </w:r>
    </w:p>
  </w:endnote>
  <w:endnote w:type="continuationSeparator" w:id="0">
    <w:p w:rsidR="000D4087" w:rsidRDefault="000D4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087" w:rsidRDefault="000D4087">
      <w:r>
        <w:separator/>
      </w:r>
    </w:p>
  </w:footnote>
  <w:footnote w:type="continuationSeparator" w:id="0">
    <w:p w:rsidR="000D4087" w:rsidRDefault="000D4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265D91">
      <w:rPr>
        <w:rFonts w:ascii="Arial" w:hAnsi="Arial" w:cs="Arial"/>
        <w:b/>
        <w:sz w:val="20"/>
        <w:szCs w:val="20"/>
        <w:u w:val="single"/>
      </w:rPr>
      <w:t>1511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265D91">
      <w:rPr>
        <w:rFonts w:ascii="Arial" w:hAnsi="Arial" w:cs="Arial"/>
        <w:b/>
        <w:sz w:val="20"/>
        <w:szCs w:val="20"/>
        <w:u w:val="single"/>
      </w:rPr>
      <w:t>a Dra. Márcia Santos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65D9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65D9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D4087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65D91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87814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287F1-6BE0-4352-A375-192596E0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149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2020-08-24T12:46:00Z</dcterms:created>
  <dcterms:modified xsi:type="dcterms:W3CDTF">2020-08-24T12:51:00Z</dcterms:modified>
</cp:coreProperties>
</file>